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8952" w14:textId="62A7EE4B" w:rsidR="00033C08" w:rsidRDefault="00C96EE2">
      <w:pPr>
        <w:rPr>
          <w:rFonts w:ascii="Open Sans" w:hAnsi="Open Sans" w:cs="Open Sans"/>
          <w:b/>
          <w:bCs/>
          <w:sz w:val="32"/>
          <w:szCs w:val="32"/>
          <w:u w:val="single"/>
        </w:rPr>
      </w:pPr>
      <w:r>
        <w:rPr>
          <w:rFonts w:ascii="Open Sans" w:hAnsi="Open Sans" w:cs="Open Sans"/>
          <w:b/>
          <w:bCs/>
          <w:sz w:val="32"/>
          <w:szCs w:val="32"/>
          <w:u w:val="single"/>
        </w:rPr>
        <w:t>What does unsecured mean in an anesthesia station?</w:t>
      </w:r>
    </w:p>
    <w:p w14:paraId="0CA72A2E" w14:textId="05C13348" w:rsidR="00C96EE2" w:rsidRDefault="000C6460">
      <w:pPr>
        <w:rPr>
          <w:rFonts w:ascii="Open Sans" w:hAnsi="Open Sans" w:cs="Open Sans"/>
          <w:b/>
          <w:bCs/>
          <w:sz w:val="32"/>
          <w:szCs w:val="32"/>
          <w:u w:val="single"/>
        </w:rPr>
      </w:pPr>
      <w:r>
        <w:rPr>
          <w:rFonts w:ascii="Open Sans" w:hAnsi="Open Sans" w:cs="Open Sans"/>
          <w:b/>
          <w:bCs/>
          <w:noProof/>
          <w:sz w:val="32"/>
          <w:szCs w:val="32"/>
          <w:u w:val="single"/>
        </w:rPr>
        <w:drawing>
          <wp:inline distT="0" distB="0" distL="0" distR="0" wp14:anchorId="4F634405" wp14:editId="5E52A32C">
            <wp:extent cx="5934710" cy="3321050"/>
            <wp:effectExtent l="0" t="0" r="8890" b="0"/>
            <wp:docPr id="7888313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B499B" w14:textId="0967386F" w:rsidR="000C6460" w:rsidRPr="000C6460" w:rsidRDefault="000C6460" w:rsidP="000C646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If there is a tray that is appearing with the status as unsecured next to the medications, this means that the tray was not approved in the pharmacy. </w:t>
      </w:r>
    </w:p>
    <w:sectPr w:rsidR="000C6460" w:rsidRPr="000C6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5644"/>
    <w:multiLevelType w:val="hybridMultilevel"/>
    <w:tmpl w:val="4FFC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26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59"/>
    <w:rsid w:val="00033C08"/>
    <w:rsid w:val="000C6460"/>
    <w:rsid w:val="003B61A5"/>
    <w:rsid w:val="00520959"/>
    <w:rsid w:val="00555E39"/>
    <w:rsid w:val="006F21F7"/>
    <w:rsid w:val="00AB27DE"/>
    <w:rsid w:val="00C46B22"/>
    <w:rsid w:val="00C96EE2"/>
    <w:rsid w:val="00D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AD88"/>
  <w15:chartTrackingRefBased/>
  <w15:docId w15:val="{A6D4D7F1-CA8C-4D9D-A472-378522C2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9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E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Schauer</dc:creator>
  <cp:keywords/>
  <dc:description/>
  <cp:lastModifiedBy>Amber Schauer</cp:lastModifiedBy>
  <cp:revision>2</cp:revision>
  <dcterms:created xsi:type="dcterms:W3CDTF">2025-08-14T20:08:00Z</dcterms:created>
  <dcterms:modified xsi:type="dcterms:W3CDTF">2025-08-14T20:08:00Z</dcterms:modified>
</cp:coreProperties>
</file>